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25D" w:rsidRDefault="00E1325D" w:rsidP="00E1325D">
      <w:pPr>
        <w:pStyle w:val="a3"/>
        <w:tabs>
          <w:tab w:val="left" w:pos="4590"/>
        </w:tabs>
        <w:spacing w:before="62"/>
        <w:ind w:right="173"/>
      </w:pPr>
      <w:r>
        <w:tab/>
      </w:r>
    </w:p>
    <w:p w:rsidR="00AC62E4" w:rsidRDefault="00AC62E4" w:rsidP="00260C54">
      <w:pPr>
        <w:pStyle w:val="3"/>
        <w:spacing w:before="91"/>
        <w:ind w:left="1502" w:firstLine="0"/>
        <w:rPr>
          <w:u w:val="none"/>
        </w:rPr>
      </w:pPr>
    </w:p>
    <w:p w:rsidR="00AC62E4" w:rsidRPr="00AC62E4" w:rsidRDefault="00AC62E4" w:rsidP="00AC62E4">
      <w:pPr>
        <w:widowControl/>
        <w:autoSpaceDE/>
        <w:autoSpaceDN/>
        <w:spacing w:after="223"/>
        <w:jc w:val="both"/>
        <w:rPr>
          <w:sz w:val="24"/>
          <w:szCs w:val="24"/>
          <w:lang w:eastAsia="ru-RU"/>
        </w:rPr>
      </w:pPr>
      <w:r w:rsidRPr="00AC62E4">
        <w:rPr>
          <w:rFonts w:ascii="Georgia" w:hAnsi="Georgia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AC62E4">
        <w:rPr>
          <w:rFonts w:ascii="Georgia" w:hAnsi="Georgia"/>
          <w:sz w:val="24"/>
          <w:szCs w:val="24"/>
          <w:lang w:eastAsia="ru-RU"/>
        </w:rPr>
        <w:t>ые</w:t>
      </w:r>
      <w:proofErr w:type="spellEnd"/>
      <w:r w:rsidRPr="00AC62E4">
        <w:rPr>
          <w:rFonts w:ascii="Georgia" w:hAnsi="Georgia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r w:rsidRPr="00AC62E4">
        <w:rPr>
          <w:sz w:val="24"/>
          <w:szCs w:val="24"/>
          <w:lang w:eastAsia="ru-RU"/>
        </w:rPr>
        <w:br/>
      </w:r>
      <w:r w:rsidRPr="00AC62E4">
        <w:rPr>
          <w:sz w:val="24"/>
          <w:szCs w:val="24"/>
          <w:lang w:eastAsia="ru-RU"/>
        </w:rPr>
        <w:br/>
        <w:t>копию документа, удостоверяющего личность родителя (законного представителя) ребенка или поступающего;</w:t>
      </w:r>
      <w:r w:rsidRPr="00AC62E4">
        <w:rPr>
          <w:sz w:val="24"/>
          <w:szCs w:val="24"/>
          <w:lang w:eastAsia="ru-RU"/>
        </w:rPr>
        <w:br/>
      </w:r>
      <w:bookmarkStart w:id="0" w:name="_GoBack"/>
      <w:bookmarkEnd w:id="0"/>
      <w:r w:rsidRPr="00AC62E4">
        <w:rPr>
          <w:sz w:val="24"/>
          <w:szCs w:val="24"/>
          <w:lang w:eastAsia="ru-RU"/>
        </w:rPr>
        <w:br/>
        <w:t>копию свидетельства о рождении ребенка или документа, подтверждающего родство заявителя;</w:t>
      </w:r>
      <w:r w:rsidRPr="00AC62E4">
        <w:rPr>
          <w:sz w:val="24"/>
          <w:szCs w:val="24"/>
          <w:lang w:eastAsia="ru-RU"/>
        </w:rPr>
        <w:br/>
      </w:r>
      <w:r w:rsidRPr="00AC62E4">
        <w:rPr>
          <w:sz w:val="24"/>
          <w:szCs w:val="24"/>
          <w:lang w:eastAsia="ru-RU"/>
        </w:rPr>
        <w:br/>
        <w:t>копию документа, подтверждающего установление опеки или попечительства (при необходимости);</w:t>
      </w:r>
      <w:r w:rsidRPr="00AC62E4">
        <w:rPr>
          <w:sz w:val="24"/>
          <w:szCs w:val="24"/>
          <w:lang w:eastAsia="ru-RU"/>
        </w:rPr>
        <w:br/>
      </w:r>
      <w:r w:rsidRPr="00AC62E4">
        <w:rPr>
          <w:sz w:val="24"/>
          <w:szCs w:val="24"/>
          <w:lang w:eastAsia="ru-RU"/>
        </w:rPr>
        <w:br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 w:rsidRPr="00AC62E4">
        <w:rPr>
          <w:sz w:val="24"/>
          <w:szCs w:val="24"/>
          <w:lang w:eastAsia="ru-RU"/>
        </w:rPr>
        <w:br/>
      </w:r>
      <w:r w:rsidRPr="00AC62E4">
        <w:rPr>
          <w:sz w:val="24"/>
          <w:szCs w:val="24"/>
          <w:lang w:eastAsia="ru-RU"/>
        </w:rPr>
        <w:br/>
        <w:t>справку с места работы родителя(ей) (законного(</w:t>
      </w:r>
      <w:proofErr w:type="spellStart"/>
      <w:r w:rsidRPr="00AC62E4">
        <w:rPr>
          <w:sz w:val="24"/>
          <w:szCs w:val="24"/>
          <w:lang w:eastAsia="ru-RU"/>
        </w:rPr>
        <w:t>ых</w:t>
      </w:r>
      <w:proofErr w:type="spellEnd"/>
      <w:r w:rsidRPr="00AC62E4">
        <w:rPr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  <w:r w:rsidRPr="00AC62E4">
        <w:rPr>
          <w:sz w:val="24"/>
          <w:szCs w:val="24"/>
          <w:lang w:eastAsia="ru-RU"/>
        </w:rPr>
        <w:br/>
      </w:r>
      <w:r w:rsidRPr="00AC62E4">
        <w:rPr>
          <w:sz w:val="24"/>
          <w:szCs w:val="24"/>
          <w:lang w:eastAsia="ru-RU"/>
        </w:rPr>
        <w:br/>
        <w:t>копию заключения психолого-медико-педагогической комиссии (при наличии).</w:t>
      </w:r>
      <w:r w:rsidRPr="00AC62E4">
        <w:rPr>
          <w:sz w:val="24"/>
          <w:szCs w:val="24"/>
          <w:lang w:eastAsia="ru-RU"/>
        </w:rPr>
        <w:br/>
      </w:r>
      <w:r w:rsidRPr="00AC62E4">
        <w:rPr>
          <w:sz w:val="24"/>
          <w:szCs w:val="24"/>
          <w:lang w:eastAsia="ru-RU"/>
        </w:rPr>
        <w:br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AC62E4">
        <w:rPr>
          <w:sz w:val="24"/>
          <w:szCs w:val="24"/>
          <w:lang w:eastAsia="ru-RU"/>
        </w:rPr>
        <w:t>ые</w:t>
      </w:r>
      <w:proofErr w:type="spellEnd"/>
      <w:r w:rsidRPr="00AC62E4">
        <w:rPr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  <w:r w:rsidRPr="00AC62E4">
        <w:rPr>
          <w:sz w:val="24"/>
          <w:szCs w:val="24"/>
          <w:lang w:eastAsia="ru-RU"/>
        </w:rPr>
        <w:br/>
      </w:r>
      <w:r w:rsidRPr="00AC62E4">
        <w:rPr>
          <w:sz w:val="24"/>
          <w:szCs w:val="24"/>
          <w:lang w:eastAsia="ru-RU"/>
        </w:rPr>
        <w:br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AC62E4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 wp14:anchorId="1082191C" wp14:editId="6A0A07D5">
            <wp:extent cx="161925" cy="219075"/>
            <wp:effectExtent l="0" t="0" r="9525" b="9525"/>
            <wp:docPr id="4" name="Рисунок 4" descr="Описание: https://1obraz.ru/system/content/image/51/1/26079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https://1obraz.ru/system/content/image/51/1/2607990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2E4">
        <w:rPr>
          <w:rFonts w:ascii="Georgia" w:hAnsi="Georgia"/>
          <w:sz w:val="24"/>
          <w:szCs w:val="24"/>
          <w:lang w:eastAsia="ru-RU"/>
        </w:rPr>
        <w:t>.</w:t>
      </w:r>
    </w:p>
    <w:p w:rsidR="00AC62E4" w:rsidRPr="00AC62E4" w:rsidRDefault="00AC62E4" w:rsidP="00AC62E4">
      <w:pPr>
        <w:widowControl/>
        <w:autoSpaceDE/>
        <w:autoSpaceDN/>
        <w:rPr>
          <w:rFonts w:ascii="Helvetica" w:hAnsi="Helvetica" w:cs="Helvetica"/>
          <w:sz w:val="17"/>
          <w:szCs w:val="17"/>
          <w:lang w:eastAsia="ru-RU"/>
        </w:rPr>
      </w:pPr>
      <w:r w:rsidRPr="00AC62E4">
        <w:rPr>
          <w:rFonts w:ascii="Helvetica" w:hAnsi="Helvetica" w:cs="Helvetica"/>
          <w:noProof/>
          <w:sz w:val="17"/>
          <w:szCs w:val="17"/>
          <w:lang w:eastAsia="ru-RU"/>
        </w:rPr>
        <w:drawing>
          <wp:inline distT="0" distB="0" distL="0" distR="0" wp14:anchorId="1DDB6D38" wp14:editId="05F9B3F8">
            <wp:extent cx="161925" cy="219075"/>
            <wp:effectExtent l="0" t="0" r="9525" b="9525"/>
            <wp:docPr id="5" name="Рисунок 5" descr="Описание: https://1obraz.ru/system/content/image/51/1/26079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s://1obraz.ru/system/content/image/51/1/2607990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/document/99/902389617/XA00MCK2NR/" w:history="1">
        <w:r w:rsidRPr="00AC62E4">
          <w:rPr>
            <w:rFonts w:ascii="Helvetica" w:hAnsi="Helvetica" w:cs="Helvetica"/>
            <w:color w:val="0000FF"/>
            <w:sz w:val="17"/>
            <w:szCs w:val="17"/>
            <w:u w:val="single"/>
            <w:lang w:eastAsia="ru-RU"/>
          </w:rPr>
          <w:t>Часть 4 статьи 60 Федерального закона от 29 декабря 2012 г. № 273-ФЗ "Об образовании в Российской Федерации"</w:t>
        </w:r>
      </w:hyperlink>
      <w:r w:rsidRPr="00AC62E4">
        <w:rPr>
          <w:rFonts w:ascii="Helvetica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2012, № 53, ст.7598; 2019, № 30, ст.4134).</w:t>
      </w:r>
    </w:p>
    <w:p w:rsidR="00AC62E4" w:rsidRPr="00AC62E4" w:rsidRDefault="00AC62E4" w:rsidP="00AC62E4">
      <w:pPr>
        <w:widowControl/>
        <w:autoSpaceDE/>
        <w:autoSpaceDN/>
        <w:rPr>
          <w:rFonts w:ascii="Georgia" w:hAnsi="Georgia"/>
          <w:sz w:val="24"/>
          <w:szCs w:val="24"/>
          <w:lang w:eastAsia="ru-RU"/>
        </w:rPr>
      </w:pPr>
      <w:r w:rsidRPr="00AC62E4">
        <w:rPr>
          <w:rFonts w:ascii="Georgia" w:hAnsi="Georgia"/>
          <w:sz w:val="24"/>
          <w:szCs w:val="24"/>
          <w:lang w:eastAsia="ru-RU"/>
        </w:rPr>
        <w:br/>
      </w:r>
      <w:r w:rsidRPr="00AC62E4">
        <w:rPr>
          <w:rFonts w:ascii="Georgia" w:hAnsi="Georgia"/>
          <w:sz w:val="24"/>
          <w:szCs w:val="24"/>
          <w:lang w:eastAsia="ru-RU"/>
        </w:rPr>
        <w:br/>
        <w:t>Родитель(и) (законный(</w:t>
      </w:r>
      <w:proofErr w:type="spellStart"/>
      <w:r w:rsidRPr="00AC62E4">
        <w:rPr>
          <w:rFonts w:ascii="Georgia" w:hAnsi="Georgia"/>
          <w:sz w:val="24"/>
          <w:szCs w:val="24"/>
          <w:lang w:eastAsia="ru-RU"/>
        </w:rPr>
        <w:t>ые</w:t>
      </w:r>
      <w:proofErr w:type="spellEnd"/>
      <w:r w:rsidRPr="00AC62E4">
        <w:rPr>
          <w:rFonts w:ascii="Georgia" w:hAnsi="Georgia"/>
          <w:sz w:val="24"/>
          <w:szCs w:val="24"/>
          <w:lang w:eastAsia="ru-RU"/>
        </w:rPr>
        <w:t xml:space="preserve">) представитель(и) ребенка, являющегося иностранным </w:t>
      </w:r>
      <w:r w:rsidRPr="00AC62E4">
        <w:rPr>
          <w:rFonts w:ascii="Georgia" w:hAnsi="Georgia"/>
          <w:sz w:val="24"/>
          <w:szCs w:val="24"/>
          <w:lang w:eastAsia="ru-RU"/>
        </w:rPr>
        <w:lastRenderedPageBreak/>
        <w:t>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AC62E4">
        <w:rPr>
          <w:rFonts w:ascii="Georgia" w:hAnsi="Georgia"/>
          <w:sz w:val="24"/>
          <w:szCs w:val="24"/>
          <w:lang w:eastAsia="ru-RU"/>
        </w:rPr>
        <w:br/>
      </w:r>
      <w:r w:rsidRPr="00AC62E4">
        <w:rPr>
          <w:rFonts w:ascii="Georgia" w:hAnsi="Georgia"/>
          <w:sz w:val="24"/>
          <w:szCs w:val="24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AC62E4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 wp14:anchorId="5779F487" wp14:editId="7CA6CB29">
            <wp:extent cx="161925" cy="219075"/>
            <wp:effectExtent l="0" t="0" r="9525" b="9525"/>
            <wp:docPr id="6" name="Рисунок 6" descr="Описание: https://1obraz.ru/system/content/image/51/1/26079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s://1obraz.ru/system/content/image/51/1/2607991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2E4">
        <w:rPr>
          <w:rFonts w:ascii="Georgia" w:hAnsi="Georgia"/>
          <w:sz w:val="24"/>
          <w:szCs w:val="24"/>
          <w:lang w:eastAsia="ru-RU"/>
        </w:rPr>
        <w:t xml:space="preserve"> переводом на русский язык.</w:t>
      </w:r>
    </w:p>
    <w:p w:rsidR="00AC62E4" w:rsidRPr="00AC62E4" w:rsidRDefault="00AC62E4" w:rsidP="00AC62E4">
      <w:pPr>
        <w:widowControl/>
        <w:autoSpaceDE/>
        <w:autoSpaceDN/>
        <w:rPr>
          <w:rFonts w:ascii="Helvetica" w:hAnsi="Helvetica" w:cs="Helvetica"/>
          <w:sz w:val="17"/>
          <w:szCs w:val="17"/>
          <w:lang w:eastAsia="ru-RU"/>
        </w:rPr>
      </w:pPr>
      <w:r w:rsidRPr="00AC62E4">
        <w:rPr>
          <w:rFonts w:ascii="Helvetica" w:hAnsi="Helvetica" w:cs="Helvetica"/>
          <w:noProof/>
          <w:sz w:val="17"/>
          <w:szCs w:val="17"/>
          <w:lang w:eastAsia="ru-RU"/>
        </w:rPr>
        <w:drawing>
          <wp:inline distT="0" distB="0" distL="0" distR="0" wp14:anchorId="25CCE838" wp14:editId="40F57DCB">
            <wp:extent cx="161925" cy="219075"/>
            <wp:effectExtent l="0" t="0" r="9525" b="9525"/>
            <wp:docPr id="7" name="Рисунок 7" descr="Описание: https://1obraz.ru/system/content/image/51/1/26079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s://1obraz.ru/system/content/image/51/1/2607991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anchor="/document/99/9003670/XA00MC02NQ/" w:history="1">
        <w:r w:rsidRPr="00AC62E4">
          <w:rPr>
            <w:rFonts w:ascii="Helvetica" w:hAnsi="Helvetica" w:cs="Helvetica"/>
            <w:color w:val="0000FF"/>
            <w:sz w:val="17"/>
            <w:szCs w:val="17"/>
            <w:u w:val="single"/>
            <w:lang w:eastAsia="ru-RU"/>
          </w:rPr>
          <w:t>Статья 81 Основ законодательства Российской Федерации о нотариате</w:t>
        </w:r>
      </w:hyperlink>
      <w:r w:rsidRPr="00AC62E4">
        <w:rPr>
          <w:rFonts w:ascii="Helvetica" w:hAnsi="Helvetica" w:cs="Helvetica"/>
          <w:sz w:val="17"/>
          <w:szCs w:val="17"/>
          <w:lang w:eastAsia="ru-RU"/>
        </w:rPr>
        <w:t xml:space="preserve"> (Ведомости Съезда народных депутатов Российской Федерации и Верховного Совета Российской Федерации, 1993, № 10, ст.357).</w:t>
      </w:r>
    </w:p>
    <w:p w:rsidR="00AC62E4" w:rsidRPr="00AC62E4" w:rsidRDefault="00AC62E4" w:rsidP="00AC62E4">
      <w:pPr>
        <w:widowControl/>
        <w:autoSpaceDE/>
        <w:autoSpaceDN/>
        <w:spacing w:after="223"/>
        <w:jc w:val="both"/>
        <w:rPr>
          <w:sz w:val="24"/>
          <w:szCs w:val="24"/>
          <w:lang w:eastAsia="ru-RU"/>
        </w:rPr>
      </w:pPr>
      <w:r w:rsidRPr="00AC62E4">
        <w:rPr>
          <w:rFonts w:ascii="Georgia" w:hAnsi="Georgia"/>
          <w:sz w:val="24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AC62E4" w:rsidRPr="00AC62E4" w:rsidRDefault="00AC62E4" w:rsidP="00AC62E4">
      <w:pPr>
        <w:widowControl/>
        <w:autoSpaceDE/>
        <w:autoSpaceDN/>
        <w:spacing w:after="223"/>
        <w:jc w:val="both"/>
        <w:rPr>
          <w:sz w:val="24"/>
          <w:szCs w:val="24"/>
          <w:lang w:eastAsia="ru-RU"/>
        </w:rPr>
      </w:pPr>
      <w:r w:rsidRPr="00AC62E4">
        <w:rPr>
          <w:rFonts w:ascii="Georgia" w:hAnsi="Georgia"/>
          <w:sz w:val="24"/>
          <w:szCs w:val="24"/>
          <w:lang w:eastAsia="ru-RU"/>
        </w:rPr>
        <w:t>28. Родитель(и) (законный(</w:t>
      </w:r>
      <w:proofErr w:type="spellStart"/>
      <w:r w:rsidRPr="00AC62E4">
        <w:rPr>
          <w:rFonts w:ascii="Georgia" w:hAnsi="Georgia"/>
          <w:sz w:val="24"/>
          <w:szCs w:val="24"/>
          <w:lang w:eastAsia="ru-RU"/>
        </w:rPr>
        <w:t>ые</w:t>
      </w:r>
      <w:proofErr w:type="spellEnd"/>
      <w:r w:rsidRPr="00AC62E4">
        <w:rPr>
          <w:rFonts w:ascii="Georgia" w:hAnsi="Georgia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C62E4" w:rsidRDefault="00AC62E4" w:rsidP="00260C54">
      <w:pPr>
        <w:pStyle w:val="3"/>
        <w:spacing w:before="91"/>
        <w:ind w:left="1502" w:firstLine="0"/>
        <w:rPr>
          <w:u w:val="none"/>
        </w:rPr>
      </w:pPr>
    </w:p>
    <w:p w:rsidR="00AC62E4" w:rsidRDefault="00AC62E4" w:rsidP="00260C54">
      <w:pPr>
        <w:pStyle w:val="3"/>
        <w:spacing w:before="91"/>
        <w:ind w:left="1502" w:firstLine="0"/>
        <w:rPr>
          <w:u w:val="none"/>
        </w:rPr>
      </w:pPr>
    </w:p>
    <w:sectPr w:rsidR="00AC62E4" w:rsidSect="00AC62E4">
      <w:headerReference w:type="default" r:id="rId12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325D" w:rsidRDefault="00E1325D" w:rsidP="00E1325D">
      <w:r>
        <w:separator/>
      </w:r>
    </w:p>
  </w:endnote>
  <w:endnote w:type="continuationSeparator" w:id="0">
    <w:p w:rsidR="00E1325D" w:rsidRDefault="00E1325D" w:rsidP="00E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325D" w:rsidRDefault="00E1325D" w:rsidP="00E1325D">
      <w:r>
        <w:separator/>
      </w:r>
    </w:p>
  </w:footnote>
  <w:footnote w:type="continuationSeparator" w:id="0">
    <w:p w:rsidR="00E1325D" w:rsidRDefault="00E1325D" w:rsidP="00E1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25D" w:rsidRDefault="00E1325D" w:rsidP="00E1325D">
    <w:pPr>
      <w:pStyle w:val="a9"/>
      <w:jc w:val="right"/>
    </w:pPr>
    <w:r>
      <w:t xml:space="preserve">Приложение </w:t>
    </w:r>
    <w:r w:rsidR="00AC62E4">
      <w:t>2</w:t>
    </w:r>
  </w:p>
  <w:p w:rsidR="00270AE1" w:rsidRDefault="00270AE1" w:rsidP="00270AE1">
    <w:pPr>
      <w:pStyle w:val="a9"/>
      <w:jc w:val="right"/>
    </w:pPr>
    <w:r>
      <w:t>Правила приема на обучение по основным общеобразовательным программам</w:t>
    </w:r>
  </w:p>
  <w:p w:rsidR="00270AE1" w:rsidRDefault="00270AE1" w:rsidP="00270AE1">
    <w:pPr>
      <w:pStyle w:val="a9"/>
      <w:jc w:val="right"/>
    </w:pPr>
    <w:r>
      <w:t>начального общего, основного общего и среднего общего образования</w:t>
    </w:r>
  </w:p>
  <w:p w:rsidR="00270AE1" w:rsidRDefault="00270AE1" w:rsidP="00270AE1">
    <w:pPr>
      <w:pStyle w:val="a9"/>
      <w:jc w:val="right"/>
    </w:pPr>
    <w:r>
      <w:t xml:space="preserve"> в МБОУ </w:t>
    </w:r>
    <w:proofErr w:type="spellStart"/>
    <w:r>
      <w:t>Шаталовскую</w:t>
    </w:r>
    <w:proofErr w:type="spellEnd"/>
    <w:r>
      <w:t xml:space="preserve"> СШ  </w:t>
    </w:r>
  </w:p>
  <w:p w:rsidR="00AC62E4" w:rsidRDefault="00AC62E4" w:rsidP="00AC62E4">
    <w:pPr>
      <w:pStyle w:val="a3"/>
      <w:tabs>
        <w:tab w:val="left" w:pos="4590"/>
      </w:tabs>
      <w:spacing w:before="62"/>
      <w:ind w:right="17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Документы, предъявляемые </w:t>
    </w:r>
    <w:r w:rsidRPr="00AC62E4">
      <w:rPr>
        <w:b/>
        <w:sz w:val="28"/>
        <w:szCs w:val="28"/>
      </w:rPr>
      <w:t>родител</w:t>
    </w:r>
    <w:r>
      <w:rPr>
        <w:b/>
        <w:sz w:val="28"/>
        <w:szCs w:val="28"/>
      </w:rPr>
      <w:t>ем</w:t>
    </w:r>
    <w:r w:rsidRPr="00AC62E4">
      <w:rPr>
        <w:b/>
        <w:sz w:val="28"/>
        <w:szCs w:val="28"/>
      </w:rPr>
      <w:t>(</w:t>
    </w:r>
    <w:proofErr w:type="spellStart"/>
    <w:r>
      <w:rPr>
        <w:b/>
        <w:sz w:val="28"/>
        <w:szCs w:val="28"/>
      </w:rPr>
      <w:t>ями</w:t>
    </w:r>
    <w:proofErr w:type="spellEnd"/>
    <w:r w:rsidRPr="00AC62E4">
      <w:rPr>
        <w:b/>
        <w:sz w:val="28"/>
        <w:szCs w:val="28"/>
      </w:rPr>
      <w:t xml:space="preserve">) </w:t>
    </w:r>
  </w:p>
  <w:p w:rsidR="00AC62E4" w:rsidRDefault="00AC62E4" w:rsidP="00AC62E4">
    <w:pPr>
      <w:pStyle w:val="a3"/>
      <w:tabs>
        <w:tab w:val="left" w:pos="4590"/>
      </w:tabs>
      <w:spacing w:before="62"/>
      <w:ind w:right="173"/>
      <w:jc w:val="center"/>
      <w:rPr>
        <w:b/>
        <w:sz w:val="28"/>
        <w:szCs w:val="28"/>
      </w:rPr>
    </w:pPr>
    <w:r w:rsidRPr="00AC62E4">
      <w:rPr>
        <w:b/>
        <w:sz w:val="28"/>
        <w:szCs w:val="28"/>
      </w:rPr>
      <w:t>(законны</w:t>
    </w:r>
    <w:r>
      <w:rPr>
        <w:b/>
        <w:sz w:val="28"/>
        <w:szCs w:val="28"/>
      </w:rPr>
      <w:t>м</w:t>
    </w:r>
    <w:r w:rsidRPr="00AC62E4">
      <w:rPr>
        <w:b/>
        <w:sz w:val="28"/>
        <w:szCs w:val="28"/>
      </w:rPr>
      <w:t>(</w:t>
    </w:r>
    <w:proofErr w:type="spellStart"/>
    <w:r w:rsidRPr="00AC62E4">
      <w:rPr>
        <w:b/>
        <w:sz w:val="28"/>
        <w:szCs w:val="28"/>
      </w:rPr>
      <w:t>ы</w:t>
    </w:r>
    <w:r>
      <w:rPr>
        <w:b/>
        <w:sz w:val="28"/>
        <w:szCs w:val="28"/>
      </w:rPr>
      <w:t>ми</w:t>
    </w:r>
    <w:proofErr w:type="spellEnd"/>
    <w:r w:rsidRPr="00AC62E4">
      <w:rPr>
        <w:b/>
        <w:sz w:val="28"/>
        <w:szCs w:val="28"/>
      </w:rPr>
      <w:t>) представител</w:t>
    </w:r>
    <w:r>
      <w:rPr>
        <w:b/>
        <w:sz w:val="28"/>
        <w:szCs w:val="28"/>
      </w:rPr>
      <w:t>ем</w:t>
    </w:r>
    <w:r w:rsidRPr="00AC62E4">
      <w:rPr>
        <w:b/>
        <w:sz w:val="28"/>
        <w:szCs w:val="28"/>
      </w:rPr>
      <w:t>(</w:t>
    </w:r>
    <w:proofErr w:type="spellStart"/>
    <w:r>
      <w:rPr>
        <w:b/>
        <w:sz w:val="28"/>
        <w:szCs w:val="28"/>
      </w:rPr>
      <w:t>ями</w:t>
    </w:r>
    <w:proofErr w:type="spellEnd"/>
    <w:r w:rsidRPr="00AC62E4">
      <w:rPr>
        <w:b/>
        <w:sz w:val="28"/>
        <w:szCs w:val="28"/>
      </w:rPr>
      <w:t>) детей, или поступающи</w:t>
    </w:r>
    <w:r>
      <w:rPr>
        <w:b/>
        <w:sz w:val="28"/>
        <w:szCs w:val="28"/>
      </w:rPr>
      <w:t xml:space="preserve">м </w:t>
    </w:r>
  </w:p>
  <w:p w:rsidR="00AC62E4" w:rsidRDefault="00AC62E4" w:rsidP="00AC62E4">
    <w:pPr>
      <w:pStyle w:val="a3"/>
      <w:tabs>
        <w:tab w:val="left" w:pos="4590"/>
      </w:tabs>
      <w:spacing w:before="62"/>
      <w:ind w:right="173"/>
      <w:jc w:val="center"/>
    </w:pPr>
    <w:r>
      <w:rPr>
        <w:b/>
        <w:sz w:val="28"/>
        <w:szCs w:val="28"/>
      </w:rPr>
      <w:t xml:space="preserve">для приема в </w:t>
    </w:r>
    <w:r w:rsidRPr="00AC62E4">
      <w:rPr>
        <w:b/>
        <w:sz w:val="28"/>
        <w:szCs w:val="28"/>
      </w:rPr>
      <w:t>ребенка в организацию, осуществляющую образовательную деятельность, на обучение по образовательным программам</w:t>
    </w:r>
    <w:r>
      <w:rPr>
        <w:b/>
        <w:sz w:val="28"/>
        <w:szCs w:val="28"/>
      </w:rPr>
      <w:t xml:space="preserve"> </w:t>
    </w:r>
    <w:r w:rsidRPr="00AC62E4">
      <w:t>(</w:t>
    </w:r>
    <w:r>
      <w:t xml:space="preserve">Перечислены в </w:t>
    </w:r>
    <w:r w:rsidRPr="00AC62E4">
      <w:t>пункте 26 Порядк</w:t>
    </w:r>
    <w:r>
      <w:t xml:space="preserve">а </w:t>
    </w:r>
    <w:r w:rsidRPr="00AC62E4">
      <w:t>приема на обучение по образовательным программам начального общего, основного общего и среднего общего образования</w:t>
    </w:r>
    <w:r>
      <w:t>)</w:t>
    </w:r>
  </w:p>
  <w:p w:rsidR="00AC62E4" w:rsidRPr="00E1325D" w:rsidRDefault="00AC62E4" w:rsidP="00AC62E4">
    <w:pPr>
      <w:pStyle w:val="a9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B7BE7"/>
    <w:multiLevelType w:val="hybridMultilevel"/>
    <w:tmpl w:val="65CEE9D6"/>
    <w:lvl w:ilvl="0" w:tplc="7F86D678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510A2E8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285A4AC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3A74BFB0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6892186E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74CC3114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22AC68CC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D074A4B6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761EF3E6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30126111"/>
    <w:multiLevelType w:val="multilevel"/>
    <w:tmpl w:val="10DE8712"/>
    <w:lvl w:ilvl="0">
      <w:start w:val="1"/>
      <w:numFmt w:val="decimal"/>
      <w:lvlText w:val="%1."/>
      <w:lvlJc w:val="left"/>
      <w:pPr>
        <w:ind w:left="361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4F3558AC"/>
    <w:multiLevelType w:val="hybridMultilevel"/>
    <w:tmpl w:val="15E0A40C"/>
    <w:lvl w:ilvl="0" w:tplc="F53229AC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A767EB2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D3585FD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241CA604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8654E516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0AE68166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AB624B28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B3A43BDC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E984ECE0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1351772"/>
    <w:multiLevelType w:val="hybridMultilevel"/>
    <w:tmpl w:val="69C6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B6686"/>
    <w:multiLevelType w:val="hybridMultilevel"/>
    <w:tmpl w:val="F3CC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52119"/>
    <w:multiLevelType w:val="multilevel"/>
    <w:tmpl w:val="674C3C6C"/>
    <w:lvl w:ilvl="0">
      <w:start w:val="1"/>
      <w:numFmt w:val="decimal"/>
      <w:lvlText w:val="%1."/>
      <w:lvlJc w:val="left"/>
      <w:pPr>
        <w:ind w:left="361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75CA0B4E"/>
    <w:multiLevelType w:val="multilevel"/>
    <w:tmpl w:val="7C2045F2"/>
    <w:lvl w:ilvl="0">
      <w:start w:val="1"/>
      <w:numFmt w:val="decimal"/>
      <w:lvlText w:val="%1."/>
      <w:lvlJc w:val="left"/>
      <w:pPr>
        <w:ind w:left="252" w:hanging="2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1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3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65"/>
    <w:rsid w:val="00072E45"/>
    <w:rsid w:val="00145F5D"/>
    <w:rsid w:val="00147700"/>
    <w:rsid w:val="002246C7"/>
    <w:rsid w:val="00260C54"/>
    <w:rsid w:val="00270AE1"/>
    <w:rsid w:val="00277C47"/>
    <w:rsid w:val="002F3A91"/>
    <w:rsid w:val="003B53C6"/>
    <w:rsid w:val="00822784"/>
    <w:rsid w:val="008D186F"/>
    <w:rsid w:val="00914FE6"/>
    <w:rsid w:val="00933165"/>
    <w:rsid w:val="009E16CE"/>
    <w:rsid w:val="009E5AEE"/>
    <w:rsid w:val="00A87DB6"/>
    <w:rsid w:val="00AC62E4"/>
    <w:rsid w:val="00D2636F"/>
    <w:rsid w:val="00D5037A"/>
    <w:rsid w:val="00E1325D"/>
    <w:rsid w:val="00E77933"/>
    <w:rsid w:val="00ED498E"/>
    <w:rsid w:val="00EE2AFD"/>
    <w:rsid w:val="00F10A10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891A8A-68E9-4FA1-9C87-5F6DAD5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4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962"/>
      <w:jc w:val="both"/>
      <w:outlineLvl w:val="1"/>
    </w:pPr>
  </w:style>
  <w:style w:type="paragraph" w:styleId="3">
    <w:name w:val="heading 3"/>
    <w:basedOn w:val="a"/>
    <w:uiPriority w:val="1"/>
    <w:qFormat/>
    <w:pPr>
      <w:ind w:left="311" w:hanging="203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"/>
    <w:qFormat/>
    <w:pPr>
      <w:spacing w:before="90"/>
      <w:ind w:left="1358" w:right="564" w:firstLine="856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8D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4FE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F3A9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25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2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obraz.ru/system/content/image/51/1/260799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1obraz.ru/system/content/image/51/1/26079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69F8-AE0B-4A8D-9C52-EDB92F69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MIS</cp:lastModifiedBy>
  <cp:revision>6</cp:revision>
  <cp:lastPrinted>2021-03-11T15:22:00Z</cp:lastPrinted>
  <dcterms:created xsi:type="dcterms:W3CDTF">2021-03-13T19:37:00Z</dcterms:created>
  <dcterms:modified xsi:type="dcterms:W3CDTF">2025-03-17T19:22:00Z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